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5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pStyle w:val="625"/>
        <w:rPr>
          <w:b/>
          <w:sz w:val="44"/>
        </w:rPr>
      </w:pPr>
      <w:r>
        <w:rPr>
          <w:b/>
          <w:sz w:val="44"/>
        </w:rPr>
      </w:r>
      <w:r>
        <w:rPr>
          <w:b/>
          <w:sz w:val="44"/>
        </w:rPr>
      </w:r>
    </w:p>
    <w:p>
      <w:pPr>
        <w:pStyle w:val="620"/>
        <w:ind w:right="725"/>
      </w:pPr>
      <w:r>
        <w:t xml:space="preserve">План</w:t>
      </w:r>
      <w:r>
        <w:rPr>
          <w:spacing w:val="-6"/>
        </w:rPr>
        <w:t xml:space="preserve"> </w:t>
      </w:r>
      <w:r>
        <w:t xml:space="preserve">мероприятий</w:t>
      </w:r>
      <w:r>
        <w:rPr>
          <w:spacing w:val="-3"/>
        </w:rPr>
        <w:t xml:space="preserve"> </w:t>
      </w:r>
      <w:r>
        <w:t xml:space="preserve">школьного</w:t>
      </w:r>
      <w:r>
        <w:rPr>
          <w:spacing w:val="-1"/>
        </w:rPr>
        <w:t xml:space="preserve"> </w:t>
      </w:r>
      <w:r>
        <w:t xml:space="preserve">театра</w:t>
      </w:r>
      <w:r/>
    </w:p>
    <w:p>
      <w:pPr>
        <w:ind w:left="2665" w:right="2670"/>
        <w:jc w:val="center"/>
        <w:spacing w:before="151" w:line="350" w:lineRule="auto"/>
        <w:rPr>
          <w:b/>
          <w:sz w:val="28"/>
        </w:rPr>
      </w:pPr>
      <w:r>
        <w:rPr>
          <w:b/>
          <w:sz w:val="28"/>
        </w:rPr>
        <w:t xml:space="preserve">«Адабиятальул ицц»</w:t>
      </w:r>
      <w:r>
        <w:rPr>
          <w:b/>
          <w:sz w:val="28"/>
        </w:rPr>
      </w:r>
    </w:p>
    <w:p>
      <w:pPr>
        <w:ind w:left="2665" w:right="2670"/>
        <w:jc w:val="center"/>
        <w:spacing w:before="151" w:line="350" w:lineRule="auto"/>
        <w:rPr>
          <w:b/>
          <w:sz w:val="28"/>
        </w:rPr>
      </w:pPr>
      <w:r>
        <w:rPr>
          <w:b/>
          <w:sz w:val="28"/>
        </w:rPr>
        <w:t xml:space="preserve">на </w:t>
      </w:r>
      <w:r>
        <w:rPr>
          <w:b/>
          <w:sz w:val="28"/>
        </w:rPr>
        <w:t xml:space="preserve">2024</w:t>
      </w:r>
      <w:r>
        <w:rPr>
          <w:b/>
          <w:sz w:val="28"/>
          <w:lang w:val="en-US"/>
        </w:rPr>
        <w:t xml:space="preserve">-2025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год</w:t>
      </w:r>
      <w:r>
        <w:rPr>
          <w:b/>
          <w:sz w:val="28"/>
        </w:rPr>
      </w:r>
    </w:p>
    <w:p>
      <w:pPr>
        <w:pStyle w:val="625"/>
        <w:spacing w:before="5"/>
        <w:rPr>
          <w:b/>
          <w:sz w:val="41"/>
        </w:rPr>
      </w:pPr>
      <w:r>
        <w:rPr>
          <w:b/>
          <w:sz w:val="41"/>
        </w:rPr>
      </w:r>
      <w:r>
        <w:rPr>
          <w:b/>
          <w:sz w:val="41"/>
        </w:rPr>
      </w:r>
    </w:p>
    <w:p>
      <w:pPr>
        <w:pStyle w:val="620"/>
        <w:ind w:right="728"/>
      </w:pPr>
      <w:r>
        <w:t xml:space="preserve">Пояснительная</w:t>
      </w:r>
      <w:r>
        <w:rPr>
          <w:spacing w:val="-4"/>
        </w:rPr>
        <w:t xml:space="preserve"> </w:t>
      </w:r>
      <w:r>
        <w:t xml:space="preserve">записка</w:t>
      </w:r>
      <w:r/>
    </w:p>
    <w:p>
      <w:pPr>
        <w:pStyle w:val="625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pStyle w:val="625"/>
        <w:ind w:left="102" w:right="104" w:firstLine="707"/>
        <w:jc w:val="both"/>
        <w:spacing w:before="231" w:line="360" w:lineRule="auto"/>
      </w:pPr>
      <w:r>
        <w:t xml:space="preserve">Занятия в школьном театре </w:t>
      </w:r>
      <w:r>
        <w:t xml:space="preserve">«Адабиятальул ицц»</w:t>
      </w:r>
      <w:r>
        <w:t xml:space="preserve"> проводятся по группам, в зависимости от возраста детей и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выбранного</w:t>
      </w:r>
      <w:r>
        <w:rPr>
          <w:spacing w:val="1"/>
        </w:rPr>
        <w:t xml:space="preserve"> </w:t>
      </w:r>
      <w:r>
        <w:t xml:space="preserve">репертуара.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же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индивидуальные</w:t>
      </w:r>
      <w:r>
        <w:rPr>
          <w:spacing w:val="1"/>
        </w:rPr>
        <w:t xml:space="preserve"> </w:t>
      </w:r>
      <w:r>
        <w:t xml:space="preserve">занятия</w:t>
      </w:r>
      <w:r>
        <w:rPr>
          <w:spacing w:val="1"/>
        </w:rPr>
        <w:t xml:space="preserve"> </w:t>
      </w:r>
      <w:r>
        <w:t xml:space="preserve">(работа</w:t>
      </w:r>
      <w:r>
        <w:rPr>
          <w:spacing w:val="-1"/>
        </w:rPr>
        <w:t xml:space="preserve"> </w:t>
      </w:r>
      <w:r>
        <w:t xml:space="preserve">актера над</w:t>
      </w:r>
      <w:r>
        <w:rPr>
          <w:spacing w:val="-2"/>
        </w:rPr>
        <w:t xml:space="preserve"> </w:t>
      </w:r>
      <w:r>
        <w:t xml:space="preserve">ролью).</w:t>
      </w:r>
      <w:r/>
    </w:p>
    <w:p>
      <w:pPr>
        <w:pStyle w:val="625"/>
        <w:ind w:left="102" w:right="110" w:firstLine="707"/>
        <w:jc w:val="both"/>
        <w:spacing w:line="360" w:lineRule="auto"/>
      </w:pPr>
      <w:r>
        <w:t xml:space="preserve">Занятия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школьном</w:t>
      </w:r>
      <w:r>
        <w:rPr>
          <w:spacing w:val="1"/>
        </w:rPr>
        <w:t xml:space="preserve"> </w:t>
      </w:r>
      <w:r>
        <w:t xml:space="preserve">театре</w:t>
      </w:r>
      <w:r>
        <w:rPr>
          <w:spacing w:val="1"/>
        </w:rPr>
        <w:t xml:space="preserve"> </w:t>
      </w:r>
      <w:r>
        <w:t xml:space="preserve">развивают</w:t>
      </w:r>
      <w:r>
        <w:rPr>
          <w:spacing w:val="1"/>
        </w:rPr>
        <w:t xml:space="preserve"> </w:t>
      </w:r>
      <w:r>
        <w:t xml:space="preserve">внимание,</w:t>
      </w:r>
      <w:r>
        <w:rPr>
          <w:spacing w:val="1"/>
        </w:rPr>
        <w:t xml:space="preserve"> </w:t>
      </w:r>
      <w:r>
        <w:t xml:space="preserve">эмоциональную</w:t>
      </w:r>
      <w:r>
        <w:rPr>
          <w:spacing w:val="1"/>
        </w:rPr>
        <w:t xml:space="preserve"> </w:t>
      </w:r>
      <w:r>
        <w:t xml:space="preserve">память, чувство ритма, творческое воображени</w:t>
      </w:r>
      <w:r>
        <w:t xml:space="preserve">е, фантазию ребенка, чувство</w:t>
      </w:r>
      <w:r>
        <w:rPr>
          <w:spacing w:val="1"/>
        </w:rPr>
        <w:t xml:space="preserve"> </w:t>
      </w:r>
      <w:r>
        <w:t xml:space="preserve">гармонии в себе и окружающем мире, учат владению своим эмоциональным</w:t>
      </w:r>
      <w:r>
        <w:rPr>
          <w:spacing w:val="1"/>
        </w:rPr>
        <w:t xml:space="preserve"> </w:t>
      </w:r>
      <w:r>
        <w:t xml:space="preserve">состоянием,</w:t>
      </w:r>
      <w:r>
        <w:rPr>
          <w:spacing w:val="1"/>
        </w:rPr>
        <w:t xml:space="preserve"> </w:t>
      </w:r>
      <w:r>
        <w:t xml:space="preserve">речью,</w:t>
      </w:r>
      <w:r>
        <w:rPr>
          <w:spacing w:val="1"/>
        </w:rPr>
        <w:t xml:space="preserve"> </w:t>
      </w:r>
      <w:r>
        <w:t xml:space="preserve">голосом,</w:t>
      </w:r>
      <w:r>
        <w:rPr>
          <w:spacing w:val="1"/>
        </w:rPr>
        <w:t xml:space="preserve"> </w:t>
      </w:r>
      <w:r>
        <w:t xml:space="preserve">физическим</w:t>
      </w:r>
      <w:r>
        <w:rPr>
          <w:spacing w:val="1"/>
        </w:rPr>
        <w:t xml:space="preserve"> </w:t>
      </w:r>
      <w:r>
        <w:t xml:space="preserve">телом.</w:t>
      </w:r>
      <w:r>
        <w:rPr>
          <w:spacing w:val="1"/>
        </w:rPr>
        <w:t xml:space="preserve"> </w:t>
      </w:r>
      <w:r>
        <w:t xml:space="preserve">Прививают</w:t>
      </w:r>
      <w:r>
        <w:rPr>
          <w:spacing w:val="1"/>
        </w:rPr>
        <w:t xml:space="preserve"> </w:t>
      </w:r>
      <w:r>
        <w:t xml:space="preserve">ему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чисто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навыки,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умения,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спектакля,</w:t>
      </w:r>
      <w:r>
        <w:rPr>
          <w:spacing w:val="1"/>
        </w:rPr>
        <w:t xml:space="preserve"> </w:t>
      </w:r>
      <w:r>
        <w:t xml:space="preserve">воспитывают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коллективной</w:t>
      </w:r>
      <w:r>
        <w:rPr>
          <w:spacing w:val="1"/>
        </w:rPr>
        <w:t xml:space="preserve"> </w:t>
      </w:r>
      <w:r>
        <w:t xml:space="preserve">творческой</w:t>
      </w:r>
      <w:r>
        <w:rPr>
          <w:spacing w:val="-67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ответственное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70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коллектива.</w:t>
      </w:r>
      <w:r/>
    </w:p>
    <w:p>
      <w:pPr>
        <w:pStyle w:val="625"/>
        <w:ind w:left="102" w:right="105" w:firstLine="707"/>
        <w:jc w:val="both"/>
        <w:spacing w:before="1" w:line="360" w:lineRule="auto"/>
      </w:pPr>
      <w:r>
        <w:t xml:space="preserve">Театр, в силу своей специфики, оказывает серьезное эмоциональное</w:t>
      </w:r>
      <w:r>
        <w:rPr>
          <w:spacing w:val="1"/>
        </w:rPr>
        <w:t xml:space="preserve"> </w:t>
      </w:r>
      <w:r>
        <w:t xml:space="preserve">психологическое воздействие не только на участников</w:t>
      </w:r>
      <w:r>
        <w:t xml:space="preserve"> коллектива, но и на</w:t>
      </w:r>
      <w:r>
        <w:rPr>
          <w:spacing w:val="1"/>
        </w:rPr>
        <w:t xml:space="preserve"> </w:t>
      </w:r>
      <w:r>
        <w:t xml:space="preserve">зрителей,</w:t>
      </w:r>
      <w:r>
        <w:rPr>
          <w:spacing w:val="-2"/>
        </w:rPr>
        <w:t xml:space="preserve"> </w:t>
      </w:r>
      <w:r>
        <w:t xml:space="preserve">пришедших</w:t>
      </w:r>
      <w:r>
        <w:rPr>
          <w:spacing w:val="-3"/>
        </w:rPr>
        <w:t xml:space="preserve"> </w:t>
      </w:r>
      <w:r>
        <w:t xml:space="preserve">на спектакль.</w:t>
      </w:r>
      <w:r/>
    </w:p>
    <w:p>
      <w:pPr>
        <w:pStyle w:val="625"/>
        <w:ind w:left="102" w:right="111" w:firstLine="707"/>
        <w:jc w:val="both"/>
        <w:spacing w:line="360" w:lineRule="auto"/>
      </w:pPr>
      <w:r>
        <w:t xml:space="preserve">Тематика театральных постановок выбирается на основе реализации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-1"/>
        </w:rPr>
        <w:t xml:space="preserve"> </w:t>
      </w:r>
      <w:r>
        <w:t xml:space="preserve">воспитания</w:t>
      </w:r>
      <w:r>
        <w:rPr>
          <w:spacing w:val="-3"/>
        </w:rPr>
        <w:t xml:space="preserve"> </w:t>
      </w:r>
      <w:r>
        <w:t xml:space="preserve">и плана</w:t>
      </w:r>
      <w:r>
        <w:rPr>
          <w:spacing w:val="-1"/>
        </w:rPr>
        <w:t xml:space="preserve"> </w:t>
      </w:r>
      <w:r>
        <w:t xml:space="preserve">работы</w:t>
      </w:r>
      <w:r>
        <w:rPr>
          <w:spacing w:val="5"/>
        </w:rPr>
        <w:t xml:space="preserve"> </w:t>
      </w:r>
      <w:r>
        <w:t xml:space="preserve">школы.</w:t>
      </w:r>
      <w:r/>
    </w:p>
    <w:p>
      <w:pPr>
        <w:pStyle w:val="625"/>
        <w:ind w:left="102" w:right="108" w:firstLine="707"/>
        <w:jc w:val="both"/>
        <w:spacing w:line="360" w:lineRule="auto"/>
      </w:pPr>
      <w:r>
        <w:t xml:space="preserve">Цель</w:t>
      </w:r>
      <w:r>
        <w:rPr>
          <w:spacing w:val="1"/>
        </w:rPr>
        <w:t xml:space="preserve"> </w:t>
      </w:r>
      <w:r>
        <w:t xml:space="preserve">: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раскрытие</w:t>
      </w:r>
      <w:r>
        <w:rPr>
          <w:spacing w:val="1"/>
        </w:rPr>
        <w:t xml:space="preserve"> </w:t>
      </w:r>
      <w:r>
        <w:t xml:space="preserve">творческой</w:t>
      </w:r>
      <w:r>
        <w:rPr>
          <w:spacing w:val="1"/>
        </w:rPr>
        <w:t xml:space="preserve"> </w:t>
      </w:r>
      <w:r>
        <w:t xml:space="preserve">индивидуальности</w:t>
      </w:r>
      <w:r>
        <w:rPr>
          <w:spacing w:val="1"/>
        </w:rPr>
        <w:t xml:space="preserve"> </w:t>
      </w:r>
      <w:r>
        <w:t xml:space="preserve">ребенка</w:t>
      </w:r>
      <w:r>
        <w:rPr>
          <w:spacing w:val="-1"/>
        </w:rPr>
        <w:t xml:space="preserve"> </w:t>
      </w:r>
      <w:r>
        <w:t xml:space="preserve">средствами</w:t>
      </w:r>
      <w:r>
        <w:rPr>
          <w:spacing w:val="-3"/>
        </w:rPr>
        <w:t xml:space="preserve"> </w:t>
      </w:r>
      <w:r>
        <w:t xml:space="preserve">театральной педагогики.</w:t>
      </w:r>
      <w:r/>
    </w:p>
    <w:p>
      <w:pPr>
        <w:pStyle w:val="625"/>
        <w:ind w:left="810"/>
        <w:spacing w:line="321" w:lineRule="exact"/>
      </w:pPr>
      <w:r>
        <w:t xml:space="preserve">Задачи:</w:t>
      </w:r>
      <w:r/>
    </w:p>
    <w:p>
      <w:pPr>
        <w:spacing w:line="321" w:lineRule="exact"/>
        <w:sectPr>
          <w:footnotePr/>
          <w:endnotePr/>
          <w:type w:val="continuous"/>
          <w:pgSz w:w="11910" w:h="16840" w:orient="portrait"/>
          <w:pgMar w:top="1040" w:right="740" w:bottom="280" w:left="16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626"/>
        <w:numPr>
          <w:ilvl w:val="0"/>
          <w:numId w:val="1"/>
        </w:numPr>
        <w:ind w:right="110" w:firstLine="707"/>
        <w:spacing w:before="74" w:line="360" w:lineRule="auto"/>
        <w:tabs>
          <w:tab w:val="left" w:pos="1517" w:leader="none"/>
          <w:tab w:val="left" w:pos="1518" w:leader="none"/>
        </w:tabs>
        <w:rPr>
          <w:sz w:val="28"/>
        </w:rPr>
      </w:pPr>
      <w:r>
        <w:rPr>
          <w:sz w:val="28"/>
        </w:rPr>
        <w:t xml:space="preserve"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интеллектуального,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эмоционального самовыражения ребенка личности, для открытия 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артистической,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художественной деятельности.</w:t>
      </w:r>
      <w:r>
        <w:rPr>
          <w:sz w:val="28"/>
        </w:rPr>
      </w:r>
    </w:p>
    <w:p>
      <w:pPr>
        <w:pStyle w:val="626"/>
        <w:numPr>
          <w:ilvl w:val="0"/>
          <w:numId w:val="1"/>
        </w:numPr>
        <w:ind w:right="112" w:firstLine="707"/>
        <w:spacing w:before="1" w:line="360" w:lineRule="auto"/>
        <w:tabs>
          <w:tab w:val="left" w:pos="1517" w:leader="none"/>
          <w:tab w:val="left" w:pos="1518" w:leader="none"/>
        </w:tabs>
        <w:rPr>
          <w:sz w:val="28"/>
        </w:rPr>
      </w:pPr>
      <w:r>
        <w:rPr>
          <w:sz w:val="28"/>
        </w:rPr>
        <w:t xml:space="preserve">Обеспечить педагогическую поддержку творческих устремлений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учащегося.</w:t>
      </w:r>
      <w:r>
        <w:rPr>
          <w:sz w:val="28"/>
        </w:rPr>
      </w:r>
    </w:p>
    <w:p>
      <w:pPr>
        <w:pStyle w:val="626"/>
        <w:numPr>
          <w:ilvl w:val="0"/>
          <w:numId w:val="1"/>
        </w:numPr>
        <w:ind w:right="111" w:firstLine="707"/>
        <w:spacing w:before="2" w:line="360" w:lineRule="auto"/>
        <w:tabs>
          <w:tab w:val="left" w:pos="1517" w:leader="none"/>
          <w:tab w:val="left" w:pos="1518" w:leader="none"/>
        </w:tabs>
        <w:rPr>
          <w:sz w:val="28"/>
        </w:rPr>
      </w:pPr>
      <w:r>
        <w:rPr>
          <w:sz w:val="28"/>
        </w:rPr>
        <w:t xml:space="preserve">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т.ч.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эмоционально-образного восприятия 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мира.</w:t>
      </w:r>
      <w:r>
        <w:rPr>
          <w:sz w:val="28"/>
        </w:rPr>
      </w:r>
    </w:p>
    <w:p>
      <w:pPr>
        <w:pStyle w:val="626"/>
        <w:numPr>
          <w:ilvl w:val="0"/>
          <w:numId w:val="1"/>
        </w:numPr>
        <w:ind w:firstLine="707"/>
        <w:spacing w:line="360" w:lineRule="auto"/>
        <w:tabs>
          <w:tab w:val="left" w:pos="1517" w:leader="none"/>
          <w:tab w:val="left" w:pos="1518" w:leader="none"/>
        </w:tabs>
        <w:rPr>
          <w:sz w:val="28"/>
        </w:rPr>
      </w:pPr>
      <w:r>
        <w:rPr>
          <w:sz w:val="28"/>
        </w:rPr>
        <w:t xml:space="preserve">Создать условия для художественно- эстетического развития, для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самореали</w:t>
      </w:r>
      <w:r>
        <w:rPr>
          <w:sz w:val="28"/>
        </w:rPr>
        <w:t xml:space="preserve">зации обучающихся.</w:t>
      </w:r>
      <w:r>
        <w:rPr>
          <w:sz w:val="28"/>
        </w:rPr>
      </w:r>
    </w:p>
    <w:p>
      <w:pPr>
        <w:pStyle w:val="625"/>
        <w:rPr>
          <w:sz w:val="37"/>
        </w:rPr>
      </w:pPr>
      <w:r>
        <w:rPr>
          <w:sz w:val="37"/>
        </w:rPr>
      </w:r>
      <w:r>
        <w:rPr>
          <w:sz w:val="37"/>
        </w:rPr>
      </w:r>
    </w:p>
    <w:p>
      <w:pPr>
        <w:ind w:left="723" w:right="726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ПЛАН</w:t>
      </w:r>
      <w:r>
        <w:rPr>
          <w:b/>
          <w:i/>
          <w:sz w:val="28"/>
        </w:rPr>
      </w:r>
    </w:p>
    <w:p>
      <w:pPr>
        <w:ind w:left="723" w:right="726"/>
        <w:jc w:val="center"/>
        <w:spacing w:before="151"/>
        <w:rPr>
          <w:b/>
          <w:i/>
          <w:sz w:val="28"/>
        </w:rPr>
      </w:pPr>
      <w:r>
        <w:rPr>
          <w:b/>
          <w:i/>
          <w:sz w:val="28"/>
        </w:rPr>
        <w:t xml:space="preserve">на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 xml:space="preserve">20</w:t>
      </w:r>
      <w:r>
        <w:rPr>
          <w:b/>
          <w:i/>
          <w:sz w:val="28"/>
          <w:lang w:val="en-US"/>
        </w:rPr>
        <w:t xml:space="preserve">24</w:t>
      </w:r>
      <w:r>
        <w:rPr>
          <w:b/>
          <w:i/>
          <w:sz w:val="28"/>
        </w:rPr>
        <w:t xml:space="preserve">-202</w:t>
      </w:r>
      <w:r>
        <w:rPr>
          <w:b/>
          <w:i/>
          <w:sz w:val="28"/>
          <w:lang w:val="en-US"/>
        </w:rPr>
        <w:t xml:space="preserve">5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 xml:space="preserve">учебный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год</w:t>
      </w:r>
      <w:r>
        <w:rPr>
          <w:b/>
          <w:i/>
          <w:sz w:val="28"/>
        </w:rPr>
      </w:r>
    </w:p>
    <w:p>
      <w:pPr>
        <w:pStyle w:val="625"/>
        <w:rPr>
          <w:b/>
          <w:i/>
          <w:sz w:val="20"/>
        </w:rPr>
      </w:pP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pStyle w:val="625"/>
        <w:rPr>
          <w:b/>
          <w:i/>
          <w:sz w:val="20"/>
        </w:rPr>
      </w:pP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pStyle w:val="625"/>
        <w:rPr>
          <w:b/>
          <w:i/>
          <w:sz w:val="10"/>
        </w:rPr>
      </w:pPr>
      <w:r>
        <w:rPr>
          <w:b/>
          <w:i/>
          <w:sz w:val="10"/>
        </w:rPr>
      </w:r>
      <w:r>
        <w:rPr>
          <w:b/>
          <w:i/>
          <w:sz w:val="10"/>
        </w:rPr>
      </w:r>
    </w:p>
    <w:tbl>
      <w:tblPr>
        <w:tblStyle w:val="62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6788"/>
      </w:tblGrid>
      <w:tr>
        <w:tblPrEx/>
        <w:trPr>
          <w:trHeight w:val="390"/>
        </w:trPr>
        <w:tc>
          <w:tcPr>
            <w:tcW w:w="2535" w:type="dxa"/>
            <w:textDirection w:val="lrTb"/>
            <w:noWrap w:val="false"/>
          </w:tcPr>
          <w:p>
            <w:pPr>
              <w:pStyle w:val="627"/>
              <w:ind w:left="864" w:right="858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</w:t>
            </w:r>
            <w:r>
              <w:rPr>
                <w:b/>
                <w:sz w:val="24"/>
              </w:rPr>
            </w:r>
          </w:p>
        </w:tc>
        <w:tc>
          <w:tcPr>
            <w:tcW w:w="6788" w:type="dxa"/>
            <w:textDirection w:val="lrTb"/>
            <w:noWrap w:val="false"/>
          </w:tcPr>
          <w:p>
            <w:pPr>
              <w:pStyle w:val="627"/>
              <w:ind w:right="152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занятий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4"/>
        </w:trPr>
        <w:tc>
          <w:tcPr>
            <w:tcW w:w="2535" w:type="dxa"/>
            <w:vMerge w:val="restart"/>
            <w:textDirection w:val="lrTb"/>
            <w:noWrap w:val="false"/>
          </w:tcPr>
          <w:p>
            <w:pPr>
              <w:pStyle w:val="627"/>
              <w:ind w:left="0"/>
              <w:jc w:val="left"/>
              <w:spacing w:before="7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</w:r>
            <w:r>
              <w:rPr>
                <w:b/>
                <w:i/>
                <w:sz w:val="30"/>
              </w:rPr>
            </w:r>
          </w:p>
          <w:p>
            <w:pPr>
              <w:pStyle w:val="627"/>
              <w:ind w:left="78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Сентябрь</w:t>
            </w:r>
            <w:r>
              <w:rPr>
                <w:sz w:val="24"/>
              </w:rPr>
            </w:r>
          </w:p>
        </w:tc>
        <w:tc>
          <w:tcPr>
            <w:tcW w:w="6788" w:type="dxa"/>
            <w:textDirection w:val="lrTb"/>
            <w:noWrap w:val="false"/>
          </w:tcPr>
          <w:p>
            <w:pPr>
              <w:pStyle w:val="627"/>
              <w:ind w:left="1790" w:right="776" w:hanging="989"/>
              <w:jc w:val="left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Театрализованное выступление на общешкольном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«Первый звонок»</w:t>
            </w:r>
            <w:r>
              <w:rPr>
                <w:sz w:val="24"/>
              </w:rPr>
            </w:r>
          </w:p>
        </w:tc>
      </w:tr>
      <w:tr>
        <w:tblPrEx/>
        <w:trPr>
          <w:trHeight w:val="414"/>
        </w:trPr>
        <w:tc>
          <w:tcPr>
            <w:tcBorders>
              <w:top w:val="none" w:color="000000" w:sz="4" w:space="0"/>
            </w:tcBorders>
            <w:tcW w:w="253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6788" w:type="dxa"/>
            <w:textDirection w:val="lrTb"/>
            <w:noWrap w:val="false"/>
          </w:tcPr>
          <w:p>
            <w:pPr>
              <w:pStyle w:val="627"/>
              <w:ind w:right="152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Театрализованное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выступление 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дорогу»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2535" w:type="dxa"/>
            <w:textDirection w:val="lrTb"/>
            <w:noWrap w:val="false"/>
          </w:tcPr>
          <w:p>
            <w:pPr>
              <w:pStyle w:val="627"/>
              <w:ind w:left="837"/>
              <w:jc w:val="lef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Октябрь</w:t>
            </w:r>
            <w:r>
              <w:rPr>
                <w:sz w:val="24"/>
              </w:rPr>
            </w:r>
          </w:p>
        </w:tc>
        <w:tc>
          <w:tcPr>
            <w:tcW w:w="6788" w:type="dxa"/>
            <w:textDirection w:val="lrTb"/>
            <w:noWrap w:val="false"/>
          </w:tcPr>
          <w:p>
            <w:pPr>
              <w:pStyle w:val="627"/>
              <w:ind w:right="15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Театрализованное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учителя»</w:t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2535" w:type="dxa"/>
            <w:vMerge w:val="restart"/>
            <w:textDirection w:val="lrTb"/>
            <w:noWrap w:val="false"/>
          </w:tcPr>
          <w:p>
            <w:pPr>
              <w:pStyle w:val="627"/>
              <w:ind w:left="0"/>
              <w:jc w:val="left"/>
              <w:spacing w:before="10"/>
              <w:rPr>
                <w:b/>
                <w:i/>
                <w:sz w:val="37"/>
              </w:rPr>
            </w:pPr>
            <w:r>
              <w:rPr>
                <w:b/>
                <w:i/>
                <w:sz w:val="37"/>
              </w:rPr>
            </w:r>
            <w:r>
              <w:rPr>
                <w:b/>
                <w:i/>
                <w:sz w:val="37"/>
              </w:rPr>
            </w:r>
          </w:p>
          <w:p>
            <w:pPr>
              <w:pStyle w:val="627"/>
              <w:ind w:left="864" w:right="859"/>
              <w:rPr>
                <w:sz w:val="24"/>
              </w:rPr>
            </w:pPr>
            <w:r>
              <w:rPr>
                <w:sz w:val="24"/>
              </w:rPr>
              <w:t xml:space="preserve">Ноябрь</w:t>
            </w:r>
            <w:r>
              <w:rPr>
                <w:sz w:val="24"/>
              </w:rPr>
            </w:r>
          </w:p>
        </w:tc>
        <w:tc>
          <w:tcPr>
            <w:tcW w:w="6788" w:type="dxa"/>
            <w:textDirection w:val="lrTb"/>
            <w:noWrap w:val="false"/>
          </w:tcPr>
          <w:p>
            <w:pPr>
              <w:pStyle w:val="627"/>
              <w:ind w:right="149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Театрализованное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выступление «Парад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Памяти»</w:t>
            </w:r>
            <w:r>
              <w:rPr>
                <w:sz w:val="24"/>
              </w:rPr>
            </w:r>
          </w:p>
        </w:tc>
      </w:tr>
      <w:tr>
        <w:tblPrEx/>
        <w:trPr>
          <w:trHeight w:val="861"/>
        </w:trPr>
        <w:tc>
          <w:tcPr>
            <w:tcBorders>
              <w:top w:val="none" w:color="000000" w:sz="4" w:space="0"/>
            </w:tcBorders>
            <w:tcW w:w="253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6788" w:type="dxa"/>
            <w:textDirection w:val="lrTb"/>
            <w:noWrap w:val="false"/>
          </w:tcPr>
          <w:p>
            <w:pPr>
              <w:pStyle w:val="627"/>
              <w:ind w:left="0"/>
              <w:jc w:val="left"/>
              <w:spacing w:before="4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</w:r>
            <w:r>
              <w:rPr>
                <w:b/>
                <w:i/>
                <w:sz w:val="25"/>
              </w:rPr>
            </w:r>
          </w:p>
          <w:p>
            <w:pPr>
              <w:pStyle w:val="627"/>
              <w:ind w:right="152"/>
              <w:rPr>
                <w:sz w:val="24"/>
              </w:rPr>
            </w:pPr>
            <w:r>
              <w:rPr>
                <w:sz w:val="24"/>
              </w:rPr>
              <w:t xml:space="preserve">Театрализованное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матери»</w:t>
            </w:r>
            <w:r>
              <w:rPr>
                <w:sz w:val="24"/>
              </w:rPr>
            </w:r>
          </w:p>
        </w:tc>
      </w:tr>
      <w:tr>
        <w:tblPrEx/>
        <w:trPr>
          <w:trHeight w:val="861"/>
        </w:trPr>
        <w:tc>
          <w:tcPr>
            <w:tcW w:w="2535" w:type="dxa"/>
            <w:textDirection w:val="lrTb"/>
            <w:noWrap w:val="false"/>
          </w:tcPr>
          <w:p>
            <w:pPr>
              <w:pStyle w:val="627"/>
              <w:ind w:left="0"/>
              <w:jc w:val="left"/>
              <w:spacing w:before="4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</w:r>
            <w:r>
              <w:rPr>
                <w:b/>
                <w:i/>
                <w:sz w:val="25"/>
              </w:rPr>
            </w:r>
          </w:p>
          <w:p>
            <w:pPr>
              <w:pStyle w:val="627"/>
              <w:ind w:left="8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Декабрь</w:t>
            </w:r>
            <w:r>
              <w:rPr>
                <w:sz w:val="24"/>
              </w:rPr>
            </w:r>
          </w:p>
        </w:tc>
        <w:tc>
          <w:tcPr>
            <w:tcW w:w="6788" w:type="dxa"/>
            <w:textDirection w:val="lrTb"/>
            <w:noWrap w:val="false"/>
          </w:tcPr>
          <w:p>
            <w:pPr>
              <w:pStyle w:val="627"/>
              <w:ind w:left="0"/>
              <w:jc w:val="left"/>
              <w:spacing w:before="4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</w:r>
            <w:r>
              <w:rPr>
                <w:b/>
                <w:i/>
                <w:sz w:val="25"/>
              </w:rPr>
            </w:r>
          </w:p>
          <w:p>
            <w:pPr>
              <w:pStyle w:val="627"/>
              <w:ind w:right="149"/>
              <w:rPr>
                <w:sz w:val="24"/>
              </w:rPr>
            </w:pPr>
            <w:r>
              <w:rPr>
                <w:sz w:val="24"/>
              </w:rPr>
              <w:t xml:space="preserve">Театрализованное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год»</w:t>
            </w:r>
            <w:r>
              <w:rPr>
                <w:sz w:val="24"/>
              </w:rPr>
            </w:r>
          </w:p>
        </w:tc>
      </w:tr>
      <w:tr>
        <w:tblPrEx/>
        <w:trPr>
          <w:trHeight w:val="864"/>
        </w:trPr>
        <w:tc>
          <w:tcPr>
            <w:tcW w:w="2535" w:type="dxa"/>
            <w:textDirection w:val="lrTb"/>
            <w:noWrap w:val="false"/>
          </w:tcPr>
          <w:p>
            <w:pPr>
              <w:pStyle w:val="627"/>
              <w:ind w:left="0"/>
              <w:jc w:val="left"/>
              <w:spacing w:before="7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</w:r>
            <w:r>
              <w:rPr>
                <w:b/>
                <w:i/>
                <w:sz w:val="25"/>
              </w:rPr>
            </w:r>
          </w:p>
          <w:p>
            <w:pPr>
              <w:pStyle w:val="627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Январь</w:t>
            </w:r>
            <w:r>
              <w:rPr>
                <w:sz w:val="24"/>
              </w:rPr>
            </w:r>
          </w:p>
        </w:tc>
        <w:tc>
          <w:tcPr>
            <w:tcW w:w="6788" w:type="dxa"/>
            <w:textDirection w:val="lrTb"/>
            <w:noWrap w:val="false"/>
          </w:tcPr>
          <w:p>
            <w:pPr>
              <w:pStyle w:val="627"/>
              <w:ind w:left="0"/>
              <w:jc w:val="left"/>
              <w:spacing w:before="7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</w:r>
            <w:r>
              <w:rPr>
                <w:b/>
                <w:i/>
                <w:sz w:val="25"/>
              </w:rPr>
            </w:r>
          </w:p>
          <w:p>
            <w:pPr>
              <w:pStyle w:val="627"/>
              <w:ind w:right="149"/>
              <w:rPr>
                <w:sz w:val="24"/>
              </w:rPr>
            </w:pPr>
            <w:r>
              <w:rPr>
                <w:sz w:val="24"/>
              </w:rPr>
              <w:t xml:space="preserve">Театрализованное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«Город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герой-Ленинград»»</w:t>
            </w:r>
            <w:r>
              <w:rPr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W w:w="2535" w:type="dxa"/>
            <w:textDirection w:val="lrTb"/>
            <w:noWrap w:val="false"/>
          </w:tcPr>
          <w:p>
            <w:pPr>
              <w:pStyle w:val="627"/>
              <w:ind w:left="832"/>
              <w:jc w:val="left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Февраль</w:t>
            </w:r>
            <w:r>
              <w:rPr>
                <w:sz w:val="24"/>
              </w:rPr>
            </w:r>
          </w:p>
        </w:tc>
        <w:tc>
          <w:tcPr>
            <w:tcW w:w="6788" w:type="dxa"/>
            <w:textDirection w:val="lrTb"/>
            <w:noWrap w:val="false"/>
          </w:tcPr>
          <w:p>
            <w:pPr>
              <w:pStyle w:val="627"/>
              <w:ind w:right="155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Театрализованное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Отечества»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2535" w:type="dxa"/>
            <w:vMerge w:val="restart"/>
            <w:textDirection w:val="lrTb"/>
            <w:noWrap w:val="false"/>
          </w:tcPr>
          <w:p>
            <w:pPr>
              <w:pStyle w:val="627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88" w:type="dxa"/>
            <w:textDirection w:val="lrTb"/>
            <w:noWrap w:val="false"/>
          </w:tcPr>
          <w:p>
            <w:pPr>
              <w:pStyle w:val="627"/>
              <w:ind w:left="3048" w:hanging="2816"/>
              <w:jc w:val="left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Театрализованное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горячих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точек»</w:t>
            </w:r>
            <w:r>
              <w:rPr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none" w:color="000000" w:sz="4" w:space="0"/>
            </w:tcBorders>
            <w:tcW w:w="253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6788" w:type="dxa"/>
            <w:textDirection w:val="lrTb"/>
            <w:noWrap w:val="false"/>
          </w:tcPr>
          <w:p>
            <w:pPr>
              <w:pStyle w:val="627"/>
              <w:ind w:right="148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W w:w="2535" w:type="dxa"/>
            <w:vMerge w:val="restart"/>
            <w:textDirection w:val="lrTb"/>
            <w:noWrap w:val="false"/>
          </w:tcPr>
          <w:p>
            <w:pPr>
              <w:pStyle w:val="627"/>
              <w:ind w:left="864" w:right="85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Март</w:t>
            </w:r>
            <w:r>
              <w:rPr>
                <w:sz w:val="24"/>
              </w:rPr>
            </w:r>
          </w:p>
        </w:tc>
        <w:tc>
          <w:tcPr>
            <w:tcW w:w="6788" w:type="dxa"/>
            <w:textDirection w:val="lrTb"/>
            <w:noWrap w:val="false"/>
          </w:tcPr>
          <w:p>
            <w:pPr>
              <w:pStyle w:val="627"/>
              <w:ind w:right="152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 xml:space="preserve">Театрализованное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милых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дам!»</w:t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Borders>
              <w:top w:val="none" w:color="000000" w:sz="4" w:space="0"/>
            </w:tcBorders>
            <w:tcW w:w="253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6788" w:type="dxa"/>
            <w:textDirection w:val="lrTb"/>
            <w:noWrap w:val="false"/>
          </w:tcPr>
          <w:p>
            <w:pPr>
              <w:pStyle w:val="627"/>
              <w:ind w:right="153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Театрализованное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Крыму»</w:t>
            </w:r>
            <w:r>
              <w:rPr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W w:w="2535" w:type="dxa"/>
            <w:vMerge w:val="restart"/>
            <w:textDirection w:val="lrTb"/>
            <w:noWrap w:val="false"/>
          </w:tcPr>
          <w:p>
            <w:pPr>
              <w:pStyle w:val="627"/>
              <w:ind w:left="0"/>
              <w:jc w:val="left"/>
              <w:rPr>
                <w:b/>
                <w:i/>
                <w:sz w:val="37"/>
              </w:rPr>
            </w:pPr>
            <w:r>
              <w:rPr>
                <w:b/>
                <w:i/>
                <w:sz w:val="37"/>
              </w:rPr>
            </w:r>
            <w:r>
              <w:rPr>
                <w:b/>
                <w:i/>
                <w:sz w:val="37"/>
              </w:rPr>
            </w:r>
          </w:p>
          <w:p>
            <w:pPr>
              <w:pStyle w:val="627"/>
              <w:ind w:left="864" w:right="862"/>
              <w:rPr>
                <w:sz w:val="24"/>
              </w:rPr>
            </w:pPr>
            <w:r>
              <w:rPr>
                <w:sz w:val="24"/>
              </w:rPr>
              <w:t xml:space="preserve">Апрель</w:t>
            </w:r>
            <w:r>
              <w:rPr>
                <w:sz w:val="24"/>
              </w:rPr>
            </w:r>
          </w:p>
        </w:tc>
        <w:tc>
          <w:tcPr>
            <w:tcW w:w="6788" w:type="dxa"/>
            <w:textDirection w:val="lrTb"/>
            <w:noWrap w:val="false"/>
          </w:tcPr>
          <w:p>
            <w:pPr>
              <w:pStyle w:val="627"/>
              <w:ind w:right="153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Театрализованное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космонавтики»</w:t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Borders>
              <w:top w:val="none" w:color="000000" w:sz="4" w:space="0"/>
            </w:tcBorders>
            <w:tcW w:w="253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6788" w:type="dxa"/>
            <w:textDirection w:val="lrTb"/>
            <w:noWrap w:val="false"/>
          </w:tcPr>
          <w:p>
            <w:pPr>
              <w:pStyle w:val="627"/>
              <w:ind w:right="15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Театрализованное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Земли»</w:t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253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6788" w:type="dxa"/>
            <w:textDirection w:val="lrTb"/>
            <w:noWrap w:val="false"/>
          </w:tcPr>
          <w:p>
            <w:pPr>
              <w:pStyle w:val="627"/>
              <w:ind w:left="2743" w:right="377" w:hanging="2355"/>
              <w:jc w:val="left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Театрализованное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моя»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2535" w:type="dxa"/>
            <w:vMerge w:val="restart"/>
            <w:textDirection w:val="lrTb"/>
            <w:noWrap w:val="false"/>
          </w:tcPr>
          <w:p>
            <w:pPr>
              <w:pStyle w:val="627"/>
              <w:ind w:left="0"/>
              <w:jc w:val="left"/>
              <w:spacing w:before="10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</w:r>
            <w:r>
              <w:rPr>
                <w:b/>
                <w:i/>
                <w:sz w:val="27"/>
              </w:rPr>
            </w:r>
          </w:p>
          <w:p>
            <w:pPr>
              <w:pStyle w:val="627"/>
              <w:ind w:left="864" w:right="859"/>
              <w:rPr>
                <w:sz w:val="24"/>
              </w:rPr>
            </w:pPr>
            <w:r>
              <w:rPr>
                <w:sz w:val="24"/>
              </w:rPr>
              <w:t xml:space="preserve">Май</w:t>
            </w:r>
            <w:r>
              <w:rPr>
                <w:sz w:val="24"/>
              </w:rPr>
            </w:r>
          </w:p>
        </w:tc>
        <w:tc>
          <w:tcPr>
            <w:tcW w:w="6788" w:type="dxa"/>
            <w:textDirection w:val="lrTb"/>
            <w:noWrap w:val="false"/>
          </w:tcPr>
          <w:p>
            <w:pPr>
              <w:pStyle w:val="627"/>
              <w:ind w:right="15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Театрализованное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Победы»</w:t>
            </w:r>
            <w:r>
              <w:rPr>
                <w:sz w:val="24"/>
              </w:rPr>
            </w:r>
          </w:p>
        </w:tc>
      </w:tr>
      <w:tr>
        <w:tblPrEx/>
        <w:trPr>
          <w:trHeight w:val="345"/>
        </w:trPr>
        <w:tc>
          <w:tcPr>
            <w:tcBorders>
              <w:top w:val="none" w:color="000000" w:sz="4" w:space="0"/>
            </w:tcBorders>
            <w:tcW w:w="253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6788" w:type="dxa"/>
            <w:textDirection w:val="lrTb"/>
            <w:noWrap w:val="false"/>
          </w:tcPr>
          <w:p>
            <w:pPr>
              <w:pStyle w:val="627"/>
              <w:ind w:left="0" w:right="155"/>
              <w:jc w:val="left"/>
              <w:spacing w:before="3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  <w:t xml:space="preserve">Театрализованное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«Последний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звонок»</w:t>
            </w:r>
            <w:r/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253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6788" w:type="dxa"/>
            <w:textDirection w:val="lrTb"/>
            <w:noWrap w:val="false"/>
          </w:tcPr>
          <w:p>
            <w:pPr>
              <w:pStyle w:val="627"/>
              <w:ind w:right="152"/>
              <w:spacing w:line="25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740" w:bottom="280" w:left="16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625"/>
        <w:spacing w:before="4"/>
        <w:rPr>
          <w:b/>
          <w:i/>
          <w:sz w:val="17"/>
        </w:rPr>
      </w:pPr>
      <w:r>
        <w:rPr>
          <w:b/>
          <w:i/>
          <w:sz w:val="17"/>
        </w:rPr>
      </w:r>
      <w:r>
        <w:rPr>
          <w:b/>
          <w:i/>
          <w:sz w:val="17"/>
        </w:rPr>
      </w:r>
    </w:p>
    <w:sectPr>
      <w:footnotePr/>
      <w:endnotePr/>
      <w:type w:val="nextPage"/>
      <w:pgSz w:w="11910" w:h="16840" w:orient="portrait"/>
      <w:pgMar w:top="1580" w:right="740" w:bottom="280" w:left="16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2" w:hanging="708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1"/>
    <w:link w:val="62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1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1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1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1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1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1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620">
    <w:name w:val="Heading 1"/>
    <w:basedOn w:val="619"/>
    <w:uiPriority w:val="9"/>
    <w:qFormat/>
    <w:pPr>
      <w:ind w:left="723" w:right="733"/>
      <w:jc w:val="center"/>
      <w:outlineLvl w:val="0"/>
    </w:pPr>
    <w:rPr>
      <w:b/>
      <w:bCs/>
      <w:sz w:val="28"/>
      <w:szCs w:val="28"/>
    </w:rPr>
  </w:style>
  <w:style w:type="character" w:styleId="621" w:default="1">
    <w:name w:val="Default Paragraph Font"/>
    <w:uiPriority w:val="1"/>
    <w:semiHidden/>
    <w:unhideWhenUsed/>
  </w:style>
  <w:style w:type="table" w:styleId="6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3" w:default="1">
    <w:name w:val="No List"/>
    <w:uiPriority w:val="99"/>
    <w:semiHidden/>
    <w:unhideWhenUsed/>
  </w:style>
  <w:style w:type="table" w:styleId="624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25">
    <w:name w:val="Body Text"/>
    <w:basedOn w:val="619"/>
    <w:uiPriority w:val="1"/>
    <w:qFormat/>
    <w:rPr>
      <w:sz w:val="28"/>
      <w:szCs w:val="28"/>
    </w:rPr>
  </w:style>
  <w:style w:type="paragraph" w:styleId="626">
    <w:name w:val="List Paragraph"/>
    <w:basedOn w:val="619"/>
    <w:uiPriority w:val="1"/>
    <w:qFormat/>
    <w:pPr>
      <w:ind w:left="102" w:right="106" w:firstLine="707"/>
      <w:jc w:val="both"/>
    </w:pPr>
  </w:style>
  <w:style w:type="paragraph" w:styleId="627" w:customStyle="1">
    <w:name w:val="Table Paragraph"/>
    <w:basedOn w:val="619"/>
    <w:uiPriority w:val="1"/>
    <w:qFormat/>
    <w:pPr>
      <w:ind w:left="159"/>
      <w:jc w:val="center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Умакусум Магомедова</cp:lastModifiedBy>
  <cp:revision>5</cp:revision>
  <dcterms:created xsi:type="dcterms:W3CDTF">2024-02-01T07:25:00Z</dcterms:created>
  <dcterms:modified xsi:type="dcterms:W3CDTF">2024-10-16T05:20:34Z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2024-02-01T00:00:00Z</vt:filetime>
  </property>
</Properties>
</file>