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922" w:rsidRDefault="009629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878995"/>
      <w:r w:rsidRPr="00962922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4368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3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922" w:rsidRDefault="009629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62922" w:rsidRDefault="0096292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A623D" w:rsidRPr="0054123D" w:rsidRDefault="00DD1304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54123D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4A623D" w:rsidRPr="0054123D" w:rsidRDefault="00DD1304">
      <w:pPr>
        <w:spacing w:after="0" w:line="408" w:lineRule="auto"/>
        <w:ind w:left="120"/>
        <w:jc w:val="center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Республики Дагестан</w:t>
      </w:r>
      <w:r w:rsidRPr="0054123D">
        <w:rPr>
          <w:sz w:val="28"/>
          <w:lang w:val="ru-RU"/>
        </w:rPr>
        <w:br/>
      </w:r>
      <w:bookmarkStart w:id="2" w:name="c6077dab-9925-4774-bff8-633c408d96f7"/>
      <w:bookmarkEnd w:id="2"/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A623D" w:rsidRPr="0054123D" w:rsidRDefault="00DD1304">
      <w:pPr>
        <w:spacing w:after="0" w:line="408" w:lineRule="auto"/>
        <w:ind w:left="120"/>
        <w:jc w:val="center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788ae511-f951-4a39-a96d-32e07689f645"/>
      <w:r w:rsidRPr="0054123D">
        <w:rPr>
          <w:rFonts w:ascii="Times New Roman" w:hAnsi="Times New Roman"/>
          <w:b/>
          <w:color w:val="000000"/>
          <w:sz w:val="28"/>
          <w:lang w:val="ru-RU"/>
        </w:rPr>
        <w:t>МР "Хунзахский район"</w:t>
      </w:r>
      <w:bookmarkEnd w:id="3"/>
      <w:r w:rsidRPr="0054123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4123D">
        <w:rPr>
          <w:rFonts w:ascii="Times New Roman" w:hAnsi="Times New Roman"/>
          <w:color w:val="000000"/>
          <w:sz w:val="28"/>
          <w:lang w:val="ru-RU"/>
        </w:rPr>
        <w:t>​</w:t>
      </w:r>
    </w:p>
    <w:p w:rsidR="004A623D" w:rsidRPr="0054123D" w:rsidRDefault="00DD1304">
      <w:pPr>
        <w:spacing w:after="0" w:line="408" w:lineRule="auto"/>
        <w:ind w:left="120"/>
        <w:jc w:val="center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МКОУ "Шотодинская ООШ"</w:t>
      </w:r>
    </w:p>
    <w:p w:rsidR="004A623D" w:rsidRPr="0054123D" w:rsidRDefault="004A623D">
      <w:pPr>
        <w:spacing w:after="0"/>
        <w:ind w:left="120"/>
        <w:rPr>
          <w:lang w:val="ru-RU"/>
        </w:rPr>
      </w:pPr>
    </w:p>
    <w:p w:rsidR="004A623D" w:rsidRPr="0054123D" w:rsidRDefault="004A623D">
      <w:pPr>
        <w:spacing w:after="0"/>
        <w:ind w:left="120"/>
        <w:rPr>
          <w:lang w:val="ru-RU"/>
        </w:rPr>
      </w:pPr>
    </w:p>
    <w:p w:rsidR="004A623D" w:rsidRPr="0054123D" w:rsidRDefault="004A623D">
      <w:pPr>
        <w:spacing w:after="0"/>
        <w:ind w:left="120"/>
        <w:rPr>
          <w:lang w:val="ru-RU"/>
        </w:rPr>
      </w:pPr>
    </w:p>
    <w:p w:rsidR="004A623D" w:rsidRPr="0054123D" w:rsidRDefault="004A623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D130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D130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DD130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D130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Нурмагомедова Г.Г.</w:t>
            </w:r>
          </w:p>
          <w:p w:rsidR="004E6975" w:rsidRDefault="00DD130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629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D130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D130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Зав. по УВР</w:t>
            </w:r>
          </w:p>
          <w:p w:rsidR="004E6975" w:rsidRDefault="00DD130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D130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Мухидинова А.С.</w:t>
            </w:r>
          </w:p>
          <w:p w:rsidR="004E6975" w:rsidRDefault="00DD130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629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D130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D130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D130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D130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У.М.</w:t>
            </w:r>
          </w:p>
          <w:p w:rsidR="000E6D86" w:rsidRDefault="00DD130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июня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6292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A623D" w:rsidRDefault="004A623D">
      <w:pPr>
        <w:spacing w:after="0"/>
        <w:ind w:left="120"/>
      </w:pPr>
    </w:p>
    <w:p w:rsidR="004A623D" w:rsidRDefault="00DD130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A623D" w:rsidRDefault="004A623D">
      <w:pPr>
        <w:spacing w:after="0"/>
        <w:ind w:left="120"/>
      </w:pPr>
    </w:p>
    <w:p w:rsidR="004A623D" w:rsidRDefault="004A623D">
      <w:pPr>
        <w:spacing w:after="0"/>
        <w:ind w:left="120"/>
      </w:pPr>
    </w:p>
    <w:p w:rsidR="004A623D" w:rsidRDefault="004A623D">
      <w:pPr>
        <w:spacing w:after="0"/>
        <w:ind w:left="120"/>
      </w:pPr>
    </w:p>
    <w:p w:rsidR="004A623D" w:rsidRDefault="00DD130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A623D" w:rsidRDefault="00DD130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268818)</w:t>
      </w:r>
    </w:p>
    <w:p w:rsidR="004A623D" w:rsidRDefault="004A623D">
      <w:pPr>
        <w:spacing w:after="0"/>
        <w:ind w:left="120"/>
        <w:jc w:val="center"/>
      </w:pPr>
    </w:p>
    <w:p w:rsidR="004A623D" w:rsidRPr="0054123D" w:rsidRDefault="00DD1304">
      <w:pPr>
        <w:spacing w:after="0" w:line="408" w:lineRule="auto"/>
        <w:ind w:left="120"/>
        <w:jc w:val="center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4A623D" w:rsidRPr="0054123D" w:rsidRDefault="00DD1304">
      <w:pPr>
        <w:spacing w:after="0" w:line="408" w:lineRule="auto"/>
        <w:ind w:left="120"/>
        <w:jc w:val="center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4A623D" w:rsidRPr="0054123D" w:rsidRDefault="004A623D">
      <w:pPr>
        <w:spacing w:after="0"/>
        <w:ind w:left="120"/>
        <w:jc w:val="center"/>
        <w:rPr>
          <w:lang w:val="ru-RU"/>
        </w:rPr>
      </w:pPr>
    </w:p>
    <w:p w:rsidR="004A623D" w:rsidRPr="0054123D" w:rsidRDefault="004A623D">
      <w:pPr>
        <w:spacing w:after="0"/>
        <w:ind w:left="120"/>
        <w:jc w:val="center"/>
        <w:rPr>
          <w:lang w:val="ru-RU"/>
        </w:rPr>
      </w:pPr>
    </w:p>
    <w:p w:rsidR="004A623D" w:rsidRPr="0054123D" w:rsidRDefault="004A623D">
      <w:pPr>
        <w:spacing w:after="0"/>
        <w:ind w:left="120"/>
        <w:jc w:val="center"/>
        <w:rPr>
          <w:lang w:val="ru-RU"/>
        </w:rPr>
      </w:pPr>
    </w:p>
    <w:p w:rsidR="004A623D" w:rsidRPr="0054123D" w:rsidRDefault="004A623D">
      <w:pPr>
        <w:spacing w:after="0"/>
        <w:ind w:left="120"/>
        <w:jc w:val="center"/>
        <w:rPr>
          <w:lang w:val="ru-RU"/>
        </w:rPr>
      </w:pPr>
    </w:p>
    <w:p w:rsidR="004A623D" w:rsidRPr="0054123D" w:rsidRDefault="004A623D">
      <w:pPr>
        <w:spacing w:after="0"/>
        <w:ind w:left="120"/>
        <w:jc w:val="center"/>
        <w:rPr>
          <w:lang w:val="ru-RU"/>
        </w:rPr>
      </w:pPr>
    </w:p>
    <w:p w:rsidR="004A623D" w:rsidRPr="0054123D" w:rsidRDefault="004A623D">
      <w:pPr>
        <w:spacing w:after="0"/>
        <w:ind w:left="120"/>
        <w:jc w:val="center"/>
        <w:rPr>
          <w:lang w:val="ru-RU"/>
        </w:rPr>
      </w:pPr>
    </w:p>
    <w:p w:rsidR="004A623D" w:rsidRPr="0054123D" w:rsidRDefault="004A623D">
      <w:pPr>
        <w:spacing w:after="0"/>
        <w:ind w:left="120"/>
        <w:jc w:val="center"/>
        <w:rPr>
          <w:lang w:val="ru-RU"/>
        </w:rPr>
      </w:pPr>
    </w:p>
    <w:p w:rsidR="004A623D" w:rsidRPr="0054123D" w:rsidRDefault="004A623D">
      <w:pPr>
        <w:spacing w:after="0"/>
        <w:ind w:left="120"/>
        <w:jc w:val="center"/>
        <w:rPr>
          <w:lang w:val="ru-RU"/>
        </w:rPr>
      </w:pPr>
    </w:p>
    <w:p w:rsidR="004A623D" w:rsidRPr="0054123D" w:rsidRDefault="004A623D">
      <w:pPr>
        <w:spacing w:after="0"/>
        <w:ind w:left="120"/>
        <w:jc w:val="center"/>
        <w:rPr>
          <w:lang w:val="ru-RU"/>
        </w:rPr>
      </w:pPr>
    </w:p>
    <w:p w:rsidR="004A623D" w:rsidRPr="0054123D" w:rsidRDefault="004A623D">
      <w:pPr>
        <w:spacing w:after="0"/>
        <w:ind w:left="120"/>
        <w:jc w:val="center"/>
        <w:rPr>
          <w:lang w:val="ru-RU"/>
        </w:rPr>
      </w:pPr>
    </w:p>
    <w:p w:rsidR="004A623D" w:rsidRPr="0054123D" w:rsidRDefault="00A30A44" w:rsidP="00A30A44">
      <w:pPr>
        <w:spacing w:after="0"/>
        <w:rPr>
          <w:lang w:val="ru-RU"/>
        </w:rPr>
      </w:pPr>
      <w:bookmarkStart w:id="4" w:name="8777abab-62ad-4e6d-bb66-8ccfe85cfe1b"/>
      <w:r>
        <w:rPr>
          <w:lang w:val="ru-RU"/>
        </w:rPr>
        <w:t xml:space="preserve">                                                      </w:t>
      </w:r>
      <w:r w:rsidR="00DD1304" w:rsidRPr="0054123D">
        <w:rPr>
          <w:rFonts w:ascii="Times New Roman" w:hAnsi="Times New Roman"/>
          <w:b/>
          <w:color w:val="000000"/>
          <w:sz w:val="28"/>
          <w:lang w:val="ru-RU"/>
        </w:rPr>
        <w:t>село Шотода</w:t>
      </w:r>
      <w:bookmarkEnd w:id="4"/>
      <w:r w:rsidR="00DD1304"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72b6e0-474b-4b98-a795-02870ed74afe"/>
      <w:r w:rsidR="00DD1304" w:rsidRPr="0054123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="00DD1304" w:rsidRPr="0054123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DD1304" w:rsidRPr="0054123D">
        <w:rPr>
          <w:rFonts w:ascii="Times New Roman" w:hAnsi="Times New Roman"/>
          <w:color w:val="000000"/>
          <w:sz w:val="28"/>
          <w:lang w:val="ru-RU"/>
        </w:rPr>
        <w:t>​</w:t>
      </w:r>
    </w:p>
    <w:p w:rsidR="004A623D" w:rsidRPr="0054123D" w:rsidRDefault="004A623D">
      <w:pPr>
        <w:spacing w:after="0"/>
        <w:ind w:left="120"/>
        <w:rPr>
          <w:lang w:val="ru-RU"/>
        </w:rPr>
      </w:pPr>
    </w:p>
    <w:p w:rsidR="004A623D" w:rsidRPr="0054123D" w:rsidRDefault="004A623D">
      <w:pPr>
        <w:rPr>
          <w:lang w:val="ru-RU"/>
        </w:rPr>
        <w:sectPr w:rsidR="004A623D" w:rsidRPr="0054123D">
          <w:pgSz w:w="11906" w:h="16383"/>
          <w:pgMar w:top="1134" w:right="850" w:bottom="1134" w:left="1701" w:header="720" w:footer="720" w:gutter="0"/>
          <w:cols w:space="720"/>
        </w:sect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bookmarkStart w:id="6" w:name="block-1879000"/>
      <w:bookmarkEnd w:id="0"/>
      <w:r w:rsidRPr="005412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54123D">
        <w:rPr>
          <w:rFonts w:ascii="Times New Roman" w:hAnsi="Times New Roman"/>
          <w:color w:val="000000"/>
          <w:sz w:val="28"/>
          <w:lang w:val="ru-RU"/>
        </w:rPr>
        <w:t>​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​​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4A623D" w:rsidRPr="0054123D" w:rsidRDefault="004A623D">
      <w:pPr>
        <w:rPr>
          <w:lang w:val="ru-RU"/>
        </w:rPr>
        <w:sectPr w:rsidR="004A623D" w:rsidRPr="0054123D">
          <w:pgSz w:w="11906" w:h="16383"/>
          <w:pgMar w:top="1134" w:right="850" w:bottom="1134" w:left="1701" w:header="720" w:footer="720" w:gutter="0"/>
          <w:cols w:space="720"/>
        </w:sectPr>
      </w:pP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  <w:bookmarkStart w:id="7" w:name="block-1879001"/>
      <w:bookmarkEnd w:id="6"/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4123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4123D">
        <w:rPr>
          <w:rFonts w:ascii="Times New Roman" w:hAnsi="Times New Roman"/>
          <w:color w:val="000000"/>
          <w:sz w:val="28"/>
          <w:lang w:val="ru-RU"/>
        </w:rPr>
        <w:t>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4123D">
        <w:rPr>
          <w:rFonts w:ascii="Times New Roman" w:hAnsi="Times New Roman"/>
          <w:color w:val="000000"/>
          <w:sz w:val="28"/>
          <w:lang w:val="ru-RU"/>
        </w:rPr>
        <w:t>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4123D">
        <w:rPr>
          <w:rFonts w:ascii="Times New Roman" w:hAnsi="Times New Roman"/>
          <w:color w:val="000000"/>
          <w:sz w:val="28"/>
          <w:lang w:val="ru-RU"/>
        </w:rPr>
        <w:t>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4123D">
        <w:rPr>
          <w:rFonts w:ascii="Times New Roman" w:hAnsi="Times New Roman"/>
          <w:color w:val="000000"/>
          <w:sz w:val="28"/>
          <w:lang w:val="ru-RU"/>
        </w:rPr>
        <w:t>;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54123D">
        <w:rPr>
          <w:rFonts w:ascii="Times New Roman" w:hAnsi="Times New Roman"/>
          <w:color w:val="000000"/>
          <w:sz w:val="28"/>
          <w:lang w:val="ru-RU"/>
        </w:rPr>
        <w:t>(-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54123D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123D">
        <w:rPr>
          <w:rFonts w:ascii="Times New Roman" w:hAnsi="Times New Roman"/>
          <w:color w:val="000000"/>
          <w:sz w:val="28"/>
          <w:lang w:val="ru-RU"/>
        </w:rPr>
        <w:t>: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54123D">
        <w:rPr>
          <w:rFonts w:ascii="Times New Roman" w:hAnsi="Times New Roman"/>
          <w:color w:val="000000"/>
          <w:sz w:val="28"/>
          <w:lang w:val="ru-RU"/>
        </w:rPr>
        <w:t>- –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54123D">
        <w:rPr>
          <w:rFonts w:ascii="Times New Roman" w:hAnsi="Times New Roman"/>
          <w:color w:val="000000"/>
          <w:sz w:val="28"/>
          <w:lang w:val="ru-RU"/>
        </w:rPr>
        <w:t>-;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54123D">
        <w:rPr>
          <w:rFonts w:ascii="Times New Roman" w:hAnsi="Times New Roman"/>
          <w:color w:val="000000"/>
          <w:sz w:val="28"/>
          <w:lang w:val="ru-RU"/>
        </w:rPr>
        <w:t>- –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54123D">
        <w:rPr>
          <w:rFonts w:ascii="Times New Roman" w:hAnsi="Times New Roman"/>
          <w:color w:val="000000"/>
          <w:sz w:val="28"/>
          <w:lang w:val="ru-RU"/>
        </w:rPr>
        <w:t>- –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54123D">
        <w:rPr>
          <w:rFonts w:ascii="Times New Roman" w:hAnsi="Times New Roman"/>
          <w:color w:val="000000"/>
          <w:sz w:val="28"/>
          <w:lang w:val="ru-RU"/>
        </w:rPr>
        <w:t>-;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54123D">
        <w:rPr>
          <w:rFonts w:ascii="Times New Roman" w:hAnsi="Times New Roman"/>
          <w:color w:val="000000"/>
          <w:sz w:val="28"/>
          <w:lang w:val="ru-RU"/>
        </w:rPr>
        <w:t>- –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54123D">
        <w:rPr>
          <w:rFonts w:ascii="Times New Roman" w:hAnsi="Times New Roman"/>
          <w:color w:val="000000"/>
          <w:sz w:val="28"/>
          <w:lang w:val="ru-RU"/>
        </w:rPr>
        <w:t>-,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54123D">
        <w:rPr>
          <w:rFonts w:ascii="Times New Roman" w:hAnsi="Times New Roman"/>
          <w:color w:val="000000"/>
          <w:sz w:val="28"/>
          <w:lang w:val="ru-RU"/>
        </w:rPr>
        <w:t>- –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54123D">
        <w:rPr>
          <w:rFonts w:ascii="Times New Roman" w:hAnsi="Times New Roman"/>
          <w:color w:val="000000"/>
          <w:sz w:val="28"/>
          <w:lang w:val="ru-RU"/>
        </w:rPr>
        <w:t>-;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54123D">
        <w:rPr>
          <w:rFonts w:ascii="Times New Roman" w:hAnsi="Times New Roman"/>
          <w:color w:val="000000"/>
          <w:sz w:val="28"/>
          <w:lang w:val="ru-RU"/>
        </w:rPr>
        <w:t>–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4123D">
        <w:rPr>
          <w:rFonts w:ascii="Times New Roman" w:hAnsi="Times New Roman"/>
          <w:color w:val="000000"/>
          <w:sz w:val="28"/>
          <w:lang w:val="ru-RU"/>
        </w:rPr>
        <w:t>–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54123D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54123D">
        <w:rPr>
          <w:rFonts w:ascii="Times New Roman" w:hAnsi="Times New Roman"/>
          <w:color w:val="000000"/>
          <w:sz w:val="28"/>
          <w:lang w:val="ru-RU"/>
        </w:rPr>
        <w:t>- –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54123D">
        <w:rPr>
          <w:rFonts w:ascii="Times New Roman" w:hAnsi="Times New Roman"/>
          <w:color w:val="000000"/>
          <w:sz w:val="28"/>
          <w:lang w:val="ru-RU"/>
        </w:rPr>
        <w:t>-,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54123D">
        <w:rPr>
          <w:rFonts w:ascii="Times New Roman" w:hAnsi="Times New Roman"/>
          <w:color w:val="000000"/>
          <w:sz w:val="28"/>
          <w:lang w:val="ru-RU"/>
        </w:rPr>
        <w:t>- –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54123D">
        <w:rPr>
          <w:rFonts w:ascii="Times New Roman" w:hAnsi="Times New Roman"/>
          <w:color w:val="000000"/>
          <w:sz w:val="28"/>
          <w:lang w:val="ru-RU"/>
        </w:rPr>
        <w:t>-,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54123D">
        <w:rPr>
          <w:rFonts w:ascii="Times New Roman" w:hAnsi="Times New Roman"/>
          <w:color w:val="000000"/>
          <w:sz w:val="28"/>
          <w:lang w:val="ru-RU"/>
        </w:rPr>
        <w:t>- –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54123D">
        <w:rPr>
          <w:rFonts w:ascii="Times New Roman" w:hAnsi="Times New Roman"/>
          <w:color w:val="000000"/>
          <w:sz w:val="28"/>
          <w:lang w:val="ru-RU"/>
        </w:rPr>
        <w:t>-,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54123D">
        <w:rPr>
          <w:rFonts w:ascii="Times New Roman" w:hAnsi="Times New Roman"/>
          <w:color w:val="000000"/>
          <w:sz w:val="28"/>
          <w:lang w:val="ru-RU"/>
        </w:rPr>
        <w:t>- –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54123D">
        <w:rPr>
          <w:rFonts w:ascii="Times New Roman" w:hAnsi="Times New Roman"/>
          <w:color w:val="000000"/>
          <w:sz w:val="28"/>
          <w:lang w:val="ru-RU"/>
        </w:rPr>
        <w:t>-,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54123D">
        <w:rPr>
          <w:rFonts w:ascii="Times New Roman" w:hAnsi="Times New Roman"/>
          <w:color w:val="000000"/>
          <w:sz w:val="28"/>
          <w:lang w:val="ru-RU"/>
        </w:rPr>
        <w:t>- –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54123D">
        <w:rPr>
          <w:rFonts w:ascii="Times New Roman" w:hAnsi="Times New Roman"/>
          <w:color w:val="000000"/>
          <w:sz w:val="28"/>
          <w:lang w:val="ru-RU"/>
        </w:rPr>
        <w:t>-,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54123D">
        <w:rPr>
          <w:rFonts w:ascii="Times New Roman" w:hAnsi="Times New Roman"/>
          <w:color w:val="000000"/>
          <w:sz w:val="28"/>
          <w:lang w:val="ru-RU"/>
        </w:rPr>
        <w:t>- –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54123D">
        <w:rPr>
          <w:rFonts w:ascii="Times New Roman" w:hAnsi="Times New Roman"/>
          <w:color w:val="000000"/>
          <w:sz w:val="28"/>
          <w:lang w:val="ru-RU"/>
        </w:rPr>
        <w:t>-,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54123D">
        <w:rPr>
          <w:rFonts w:ascii="Times New Roman" w:hAnsi="Times New Roman"/>
          <w:color w:val="000000"/>
          <w:sz w:val="28"/>
          <w:lang w:val="ru-RU"/>
        </w:rPr>
        <w:t>- –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54123D">
        <w:rPr>
          <w:rFonts w:ascii="Times New Roman" w:hAnsi="Times New Roman"/>
          <w:color w:val="000000"/>
          <w:sz w:val="28"/>
          <w:lang w:val="ru-RU"/>
        </w:rPr>
        <w:t>-,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54123D">
        <w:rPr>
          <w:rFonts w:ascii="Times New Roman" w:hAnsi="Times New Roman"/>
          <w:color w:val="000000"/>
          <w:sz w:val="28"/>
          <w:lang w:val="ru-RU"/>
        </w:rPr>
        <w:t>- –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54123D">
        <w:rPr>
          <w:rFonts w:ascii="Times New Roman" w:hAnsi="Times New Roman"/>
          <w:color w:val="000000"/>
          <w:sz w:val="28"/>
          <w:lang w:val="ru-RU"/>
        </w:rPr>
        <w:t>-.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4123D">
        <w:rPr>
          <w:rFonts w:ascii="Times New Roman" w:hAnsi="Times New Roman"/>
          <w:color w:val="000000"/>
          <w:sz w:val="28"/>
          <w:lang w:val="ru-RU"/>
        </w:rPr>
        <w:t>- –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4123D">
        <w:rPr>
          <w:rFonts w:ascii="Times New Roman" w:hAnsi="Times New Roman"/>
          <w:color w:val="000000"/>
          <w:sz w:val="28"/>
          <w:lang w:val="ru-RU"/>
        </w:rPr>
        <w:t>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4123D">
        <w:rPr>
          <w:rFonts w:ascii="Times New Roman" w:hAnsi="Times New Roman"/>
          <w:color w:val="000000"/>
          <w:sz w:val="28"/>
          <w:lang w:val="ru-RU"/>
        </w:rPr>
        <w:t>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r w:rsidRPr="00A30A44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123D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123D">
        <w:rPr>
          <w:rFonts w:ascii="Times New Roman" w:hAnsi="Times New Roman"/>
          <w:color w:val="000000"/>
          <w:sz w:val="28"/>
          <w:lang w:val="ru-RU"/>
        </w:rPr>
        <w:t>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123D">
        <w:rPr>
          <w:rFonts w:ascii="Times New Roman" w:hAnsi="Times New Roman"/>
          <w:color w:val="000000"/>
          <w:sz w:val="28"/>
          <w:lang w:val="ru-RU"/>
        </w:rPr>
        <w:t>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54123D">
        <w:rPr>
          <w:rFonts w:ascii="Times New Roman" w:hAnsi="Times New Roman"/>
          <w:color w:val="000000"/>
          <w:sz w:val="28"/>
          <w:lang w:val="ru-RU"/>
        </w:rPr>
        <w:t>- –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54123D">
        <w:rPr>
          <w:rFonts w:ascii="Times New Roman" w:hAnsi="Times New Roman"/>
          <w:color w:val="000000"/>
          <w:sz w:val="28"/>
          <w:lang w:val="ru-RU"/>
        </w:rPr>
        <w:t>-.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54123D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54123D">
        <w:rPr>
          <w:rFonts w:ascii="Times New Roman" w:hAnsi="Times New Roman"/>
          <w:color w:val="000000"/>
          <w:sz w:val="28"/>
          <w:lang w:val="ru-RU"/>
        </w:rPr>
        <w:t>- и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54123D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значению: количественные (целые, дробные, собирательные), порядковые числительные.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4123D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Видо-временная соотнесённость глагольных форм в тексте.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54123D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анализ деепричастий (в рамках изученного).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54123D">
        <w:rPr>
          <w:rFonts w:ascii="Times New Roman" w:hAnsi="Times New Roman"/>
          <w:color w:val="000000"/>
          <w:sz w:val="28"/>
          <w:lang w:val="ru-RU"/>
        </w:rPr>
        <w:t>(-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123D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54123D">
        <w:rPr>
          <w:rFonts w:ascii="Times New Roman" w:hAnsi="Times New Roman"/>
          <w:color w:val="000000"/>
          <w:sz w:val="28"/>
          <w:lang w:val="ru-RU"/>
        </w:rPr>
        <w:t>,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54123D">
        <w:rPr>
          <w:rFonts w:ascii="Times New Roman" w:hAnsi="Times New Roman"/>
          <w:color w:val="000000"/>
          <w:sz w:val="28"/>
          <w:lang w:val="ru-RU"/>
        </w:rPr>
        <w:t>,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54123D">
        <w:rPr>
          <w:rFonts w:ascii="Times New Roman" w:hAnsi="Times New Roman"/>
          <w:color w:val="000000"/>
          <w:sz w:val="28"/>
          <w:lang w:val="ru-RU"/>
        </w:rPr>
        <w:t>,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54123D">
        <w:rPr>
          <w:rFonts w:ascii="Times New Roman" w:hAnsi="Times New Roman"/>
          <w:color w:val="000000"/>
          <w:sz w:val="28"/>
          <w:lang w:val="ru-RU"/>
        </w:rPr>
        <w:t>,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54123D">
        <w:rPr>
          <w:rFonts w:ascii="Times New Roman" w:hAnsi="Times New Roman"/>
          <w:color w:val="000000"/>
          <w:sz w:val="28"/>
          <w:lang w:val="ru-RU"/>
        </w:rPr>
        <w:t>,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54123D">
        <w:rPr>
          <w:rFonts w:ascii="Times New Roman" w:hAnsi="Times New Roman"/>
          <w:color w:val="000000"/>
          <w:sz w:val="28"/>
          <w:lang w:val="ru-RU"/>
        </w:rPr>
        <w:t>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Правописание производных предлогов.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123D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54123D">
        <w:rPr>
          <w:rFonts w:ascii="Times New Roman" w:hAnsi="Times New Roman"/>
          <w:color w:val="000000"/>
          <w:sz w:val="28"/>
          <w:lang w:val="ru-RU"/>
        </w:rPr>
        <w:t>,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54123D">
        <w:rPr>
          <w:rFonts w:ascii="Times New Roman" w:hAnsi="Times New Roman"/>
          <w:color w:val="000000"/>
          <w:sz w:val="28"/>
          <w:lang w:val="ru-RU"/>
        </w:rPr>
        <w:t>,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54123D">
        <w:rPr>
          <w:rFonts w:ascii="Times New Roman" w:hAnsi="Times New Roman"/>
          <w:color w:val="000000"/>
          <w:sz w:val="28"/>
          <w:lang w:val="ru-RU"/>
        </w:rPr>
        <w:t>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</w:t>
      </w: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пунктуационное выделение междометий и звукоподражательных слов в предложении.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4A623D" w:rsidRPr="0054123D" w:rsidRDefault="004A623D">
      <w:pPr>
        <w:spacing w:after="0"/>
        <w:ind w:left="120"/>
        <w:rPr>
          <w:lang w:val="ru-RU"/>
        </w:rPr>
      </w:pPr>
    </w:p>
    <w:p w:rsidR="004A623D" w:rsidRPr="0054123D" w:rsidRDefault="00DD1304">
      <w:pPr>
        <w:spacing w:after="0"/>
        <w:ind w:left="120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A623D" w:rsidRPr="0054123D" w:rsidRDefault="004A623D">
      <w:pPr>
        <w:spacing w:after="0"/>
        <w:ind w:left="120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Основные признаки словосочетания.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54123D">
        <w:rPr>
          <w:rFonts w:ascii="Times New Roman" w:hAnsi="Times New Roman"/>
          <w:color w:val="000000"/>
          <w:sz w:val="28"/>
          <w:lang w:val="ru-RU"/>
        </w:rPr>
        <w:t>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54123D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30A44">
        <w:rPr>
          <w:rFonts w:ascii="Times New Roman" w:hAnsi="Times New Roman"/>
          <w:color w:val="000000"/>
          <w:sz w:val="28"/>
          <w:lang w:val="ru-RU"/>
        </w:rPr>
        <w:t>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123D">
        <w:rPr>
          <w:rFonts w:ascii="Times New Roman" w:hAnsi="Times New Roman"/>
          <w:color w:val="000000"/>
          <w:sz w:val="28"/>
          <w:lang w:val="ru-RU"/>
        </w:rPr>
        <w:t>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Группы вводных конструкций по значению </w:t>
      </w:r>
      <w:r w:rsidRPr="00A30A44">
        <w:rPr>
          <w:rFonts w:ascii="Times New Roman" w:hAnsi="Times New Roman"/>
          <w:color w:val="000000"/>
          <w:sz w:val="28"/>
          <w:lang w:val="ru-RU"/>
        </w:rPr>
        <w:t>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4A623D" w:rsidRPr="0054123D" w:rsidRDefault="00DD1304">
      <w:pPr>
        <w:spacing w:after="0"/>
        <w:ind w:left="120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A623D" w:rsidRPr="0054123D" w:rsidRDefault="004A623D">
      <w:pPr>
        <w:spacing w:after="0"/>
        <w:ind w:left="120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Синтаксис. Культура речи. Пунктуация 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54123D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​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4A623D">
      <w:pPr>
        <w:rPr>
          <w:lang w:val="ru-RU"/>
        </w:rPr>
        <w:sectPr w:rsidR="004A623D" w:rsidRPr="0054123D">
          <w:pgSz w:w="11906" w:h="16383"/>
          <w:pgMar w:top="1134" w:right="850" w:bottom="1134" w:left="1701" w:header="720" w:footer="720" w:gutter="0"/>
          <w:cols w:space="720"/>
        </w:sectPr>
      </w:pP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  <w:bookmarkStart w:id="8" w:name="block-1878996"/>
      <w:bookmarkEnd w:id="7"/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​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/>
        <w:ind w:left="120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A623D" w:rsidRPr="0054123D" w:rsidRDefault="004A623D">
      <w:pPr>
        <w:spacing w:after="0"/>
        <w:ind w:left="120"/>
        <w:rPr>
          <w:lang w:val="ru-RU"/>
        </w:rPr>
      </w:pP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54123D">
        <w:rPr>
          <w:rFonts w:ascii="Times New Roman" w:hAnsi="Times New Roman"/>
          <w:color w:val="000000"/>
          <w:sz w:val="28"/>
          <w:lang w:val="ru-RU"/>
        </w:rPr>
        <w:t>: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54123D">
        <w:rPr>
          <w:rFonts w:ascii="Times New Roman" w:hAnsi="Times New Roman"/>
          <w:color w:val="000000"/>
          <w:sz w:val="28"/>
          <w:lang w:val="ru-RU"/>
        </w:rPr>
        <w:t>: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54123D">
        <w:rPr>
          <w:rFonts w:ascii="Times New Roman" w:hAnsi="Times New Roman"/>
          <w:color w:val="000000"/>
          <w:sz w:val="28"/>
          <w:lang w:val="ru-RU"/>
        </w:rPr>
        <w:t>: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54123D">
        <w:rPr>
          <w:rFonts w:ascii="Times New Roman" w:hAnsi="Times New Roman"/>
          <w:color w:val="000000"/>
          <w:sz w:val="28"/>
          <w:lang w:val="ru-RU"/>
        </w:rPr>
        <w:t>: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54123D">
        <w:rPr>
          <w:rFonts w:ascii="Times New Roman" w:hAnsi="Times New Roman"/>
          <w:color w:val="000000"/>
          <w:sz w:val="28"/>
          <w:lang w:val="ru-RU"/>
        </w:rPr>
        <w:t>: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54123D">
        <w:rPr>
          <w:rFonts w:ascii="Times New Roman" w:hAnsi="Times New Roman"/>
          <w:color w:val="000000"/>
          <w:sz w:val="28"/>
          <w:lang w:val="ru-RU"/>
        </w:rPr>
        <w:t>: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54123D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4123D">
        <w:rPr>
          <w:rFonts w:ascii="Times New Roman" w:hAnsi="Times New Roman"/>
          <w:color w:val="000000"/>
          <w:sz w:val="28"/>
          <w:lang w:val="ru-RU"/>
        </w:rPr>
        <w:t>: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4123D">
        <w:rPr>
          <w:rFonts w:ascii="Times New Roman" w:hAnsi="Times New Roman"/>
          <w:color w:val="000000"/>
          <w:sz w:val="28"/>
          <w:lang w:val="ru-RU"/>
        </w:rPr>
        <w:t>: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54123D">
        <w:rPr>
          <w:rFonts w:ascii="Times New Roman" w:hAnsi="Times New Roman"/>
          <w:color w:val="000000"/>
          <w:sz w:val="28"/>
          <w:lang w:val="ru-RU"/>
        </w:rPr>
        <w:t>: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54123D">
        <w:rPr>
          <w:rFonts w:ascii="Times New Roman" w:hAnsi="Times New Roman"/>
          <w:color w:val="000000"/>
          <w:sz w:val="28"/>
          <w:lang w:val="ru-RU"/>
        </w:rPr>
        <w:t>: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54123D">
        <w:rPr>
          <w:rFonts w:ascii="Times New Roman" w:hAnsi="Times New Roman"/>
          <w:color w:val="000000"/>
          <w:sz w:val="28"/>
          <w:lang w:val="ru-RU"/>
        </w:rPr>
        <w:t>: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54123D">
        <w:rPr>
          <w:rFonts w:ascii="Times New Roman" w:hAnsi="Times New Roman"/>
          <w:color w:val="000000"/>
          <w:sz w:val="28"/>
          <w:lang w:val="ru-RU"/>
        </w:rPr>
        <w:t>: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4123D">
        <w:rPr>
          <w:rFonts w:ascii="Times New Roman" w:hAnsi="Times New Roman"/>
          <w:color w:val="000000"/>
          <w:sz w:val="28"/>
          <w:lang w:val="ru-RU"/>
        </w:rPr>
        <w:t>: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/>
        <w:ind w:left="120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A623D" w:rsidRPr="0054123D" w:rsidRDefault="004A623D">
      <w:pPr>
        <w:spacing w:after="0"/>
        <w:ind w:left="120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4123D">
        <w:rPr>
          <w:rFonts w:ascii="Times New Roman" w:hAnsi="Times New Roman"/>
          <w:color w:val="000000"/>
          <w:sz w:val="28"/>
          <w:lang w:val="ru-RU"/>
        </w:rPr>
        <w:t>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4123D">
        <w:rPr>
          <w:rFonts w:ascii="Times New Roman" w:hAnsi="Times New Roman"/>
          <w:color w:val="000000"/>
          <w:sz w:val="28"/>
          <w:lang w:val="ru-RU"/>
        </w:rPr>
        <w:t>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54123D">
        <w:rPr>
          <w:rFonts w:ascii="Times New Roman" w:hAnsi="Times New Roman"/>
          <w:color w:val="000000"/>
          <w:sz w:val="28"/>
          <w:lang w:val="ru-RU"/>
        </w:rPr>
        <w:t>//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54123D">
        <w:rPr>
          <w:rFonts w:ascii="Times New Roman" w:hAnsi="Times New Roman"/>
          <w:color w:val="000000"/>
          <w:sz w:val="28"/>
          <w:lang w:val="ru-RU"/>
        </w:rPr>
        <w:t>–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54123D">
        <w:rPr>
          <w:rFonts w:ascii="Times New Roman" w:hAnsi="Times New Roman"/>
          <w:color w:val="000000"/>
          <w:sz w:val="28"/>
          <w:lang w:val="ru-RU"/>
        </w:rPr>
        <w:t>–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54123D">
        <w:rPr>
          <w:rFonts w:ascii="Times New Roman" w:hAnsi="Times New Roman"/>
          <w:color w:val="000000"/>
          <w:sz w:val="28"/>
          <w:lang w:val="ru-RU"/>
        </w:rPr>
        <w:t>–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54123D">
        <w:rPr>
          <w:rFonts w:ascii="Times New Roman" w:hAnsi="Times New Roman"/>
          <w:color w:val="000000"/>
          <w:sz w:val="28"/>
          <w:lang w:val="ru-RU"/>
        </w:rPr>
        <w:t>–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54123D">
        <w:rPr>
          <w:rFonts w:ascii="Times New Roman" w:hAnsi="Times New Roman"/>
          <w:color w:val="000000"/>
          <w:sz w:val="28"/>
          <w:lang w:val="ru-RU"/>
        </w:rPr>
        <w:t>–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54123D">
        <w:rPr>
          <w:rFonts w:ascii="Times New Roman" w:hAnsi="Times New Roman"/>
          <w:color w:val="000000"/>
          <w:sz w:val="28"/>
          <w:lang w:val="ru-RU"/>
        </w:rPr>
        <w:t>–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54123D">
        <w:rPr>
          <w:rFonts w:ascii="Times New Roman" w:hAnsi="Times New Roman"/>
          <w:color w:val="000000"/>
          <w:sz w:val="28"/>
          <w:lang w:val="ru-RU"/>
        </w:rPr>
        <w:t>–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54123D">
        <w:rPr>
          <w:rFonts w:ascii="Times New Roman" w:hAnsi="Times New Roman"/>
          <w:color w:val="000000"/>
          <w:sz w:val="28"/>
          <w:lang w:val="ru-RU"/>
        </w:rPr>
        <w:t>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4123D">
        <w:rPr>
          <w:rFonts w:ascii="Times New Roman" w:hAnsi="Times New Roman"/>
          <w:color w:val="000000"/>
          <w:sz w:val="28"/>
          <w:lang w:val="ru-RU"/>
        </w:rPr>
        <w:t>– -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54123D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4A623D" w:rsidRPr="0054123D" w:rsidRDefault="00DD1304">
      <w:pPr>
        <w:spacing w:after="0"/>
        <w:ind w:left="120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A623D" w:rsidRPr="0054123D" w:rsidRDefault="004A623D">
      <w:pPr>
        <w:spacing w:after="0"/>
        <w:ind w:left="120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54123D">
        <w:rPr>
          <w:rFonts w:ascii="Times New Roman" w:hAnsi="Times New Roman"/>
          <w:color w:val="000000"/>
          <w:sz w:val="28"/>
          <w:lang w:val="ru-RU"/>
        </w:rPr>
        <w:t>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54123D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54123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4123D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54123D"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4A623D" w:rsidRPr="0054123D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54123D" w:rsidRDefault="00DD1304">
      <w:pPr>
        <w:spacing w:after="0" w:line="264" w:lineRule="auto"/>
        <w:ind w:left="120"/>
        <w:jc w:val="both"/>
        <w:rPr>
          <w:lang w:val="ru-RU"/>
        </w:rPr>
      </w:pPr>
      <w:r w:rsidRPr="0054123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4A623D" w:rsidRPr="0054123D" w:rsidRDefault="00DD1304">
      <w:pPr>
        <w:spacing w:after="0" w:line="264" w:lineRule="auto"/>
        <w:ind w:firstLine="600"/>
        <w:jc w:val="both"/>
        <w:rPr>
          <w:lang w:val="ru-RU"/>
        </w:rPr>
      </w:pPr>
      <w:r w:rsidRPr="0054123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A30A44">
        <w:rPr>
          <w:rFonts w:ascii="Times New Roman" w:hAnsi="Times New Roman"/>
          <w:color w:val="000000"/>
          <w:sz w:val="28"/>
          <w:lang w:val="ru-RU"/>
        </w:rPr>
        <w:lastRenderedPageBreak/>
        <w:t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A30A44">
        <w:rPr>
          <w:rFonts w:ascii="Times New Roman" w:hAnsi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A30A44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A30A44">
        <w:rPr>
          <w:rFonts w:ascii="Times New Roman" w:hAnsi="Times New Roman"/>
          <w:color w:val="000000"/>
          <w:sz w:val="28"/>
          <w:lang w:val="ru-RU"/>
        </w:rPr>
        <w:t>и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30A44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30A44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30A44">
        <w:rPr>
          <w:rFonts w:ascii="Times New Roman" w:hAnsi="Times New Roman"/>
          <w:color w:val="000000"/>
          <w:sz w:val="28"/>
          <w:lang w:val="ru-RU"/>
        </w:rPr>
        <w:t>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4A623D" w:rsidRPr="00A30A44" w:rsidRDefault="00DD1304">
      <w:pPr>
        <w:spacing w:after="0"/>
        <w:ind w:left="120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30A44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</w:t>
      </w:r>
      <w:r w:rsidRPr="00A30A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30A44">
        <w:rPr>
          <w:rFonts w:ascii="Times New Roman" w:hAnsi="Times New Roman"/>
          <w:color w:val="000000"/>
          <w:sz w:val="28"/>
          <w:lang w:val="ru-RU"/>
        </w:rPr>
        <w:t>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A30A4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A30A44">
        <w:rPr>
          <w:rFonts w:ascii="Times New Roman" w:hAnsi="Times New Roman"/>
          <w:color w:val="000000"/>
          <w:sz w:val="28"/>
          <w:lang w:val="ru-RU"/>
        </w:rPr>
        <w:t>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30A44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ввод­ные предложения и вставные конструкции; понимать особенности употребления </w:t>
      </w:r>
      <w:r w:rsidRPr="00A30A44">
        <w:rPr>
          <w:rFonts w:ascii="Times New Roman" w:hAnsi="Times New Roman"/>
          <w:color w:val="000000"/>
          <w:sz w:val="28"/>
          <w:lang w:val="ru-RU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4A623D" w:rsidRPr="00A30A44" w:rsidRDefault="004A623D">
      <w:pPr>
        <w:spacing w:after="0"/>
        <w:ind w:left="120"/>
        <w:rPr>
          <w:lang w:val="ru-RU"/>
        </w:rPr>
      </w:pPr>
    </w:p>
    <w:p w:rsidR="004A623D" w:rsidRPr="00A30A44" w:rsidRDefault="00DD1304">
      <w:pPr>
        <w:spacing w:after="0"/>
        <w:ind w:left="120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A623D" w:rsidRPr="00A30A44" w:rsidRDefault="004A623D">
      <w:pPr>
        <w:spacing w:after="0"/>
        <w:ind w:left="120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A30A44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4A623D" w:rsidRPr="00A30A44" w:rsidRDefault="004A623D">
      <w:pPr>
        <w:spacing w:after="0" w:line="264" w:lineRule="auto"/>
        <w:ind w:left="120"/>
        <w:jc w:val="both"/>
        <w:rPr>
          <w:lang w:val="ru-RU"/>
        </w:rPr>
      </w:pPr>
    </w:p>
    <w:p w:rsidR="004A623D" w:rsidRPr="00A30A44" w:rsidRDefault="00DD1304">
      <w:pPr>
        <w:spacing w:after="0" w:line="264" w:lineRule="auto"/>
        <w:ind w:left="120"/>
        <w:jc w:val="both"/>
        <w:rPr>
          <w:lang w:val="ru-RU"/>
        </w:rPr>
      </w:pPr>
      <w:r w:rsidRPr="00A30A44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4A623D" w:rsidRPr="00A30A44" w:rsidRDefault="00DD1304">
      <w:pPr>
        <w:spacing w:after="0" w:line="264" w:lineRule="auto"/>
        <w:ind w:firstLine="600"/>
        <w:jc w:val="both"/>
        <w:rPr>
          <w:lang w:val="ru-RU"/>
        </w:rPr>
      </w:pPr>
      <w:r w:rsidRPr="00A30A44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4A623D" w:rsidRDefault="00DD130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A623D" w:rsidRDefault="004A623D">
      <w:pPr>
        <w:sectPr w:rsidR="004A623D">
          <w:pgSz w:w="11906" w:h="16383"/>
          <w:pgMar w:top="1134" w:right="850" w:bottom="1134" w:left="1701" w:header="720" w:footer="720" w:gutter="0"/>
          <w:cols w:space="720"/>
        </w:sectPr>
      </w:pPr>
    </w:p>
    <w:p w:rsidR="004A623D" w:rsidRDefault="00DD1304">
      <w:pPr>
        <w:spacing w:after="0"/>
        <w:ind w:left="120"/>
      </w:pPr>
      <w:bookmarkStart w:id="9" w:name="block-187899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A623D" w:rsidRDefault="00DD13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4A623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</w:tr>
      <w:tr w:rsidR="004A623D" w:rsidRPr="00A30A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 w:rsidRPr="00A30A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 w:rsidRPr="00A30A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 w:rsidRPr="00A30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</w:tbl>
    <w:p w:rsidR="004A623D" w:rsidRDefault="004A623D">
      <w:pPr>
        <w:sectPr w:rsidR="004A6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23D" w:rsidRDefault="00DD13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4A623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</w:tr>
      <w:tr w:rsidR="004A623D" w:rsidRPr="00A30A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 w:rsidRPr="00A30A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 w:rsidRPr="00A30A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 w:rsidRPr="00A30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</w:tbl>
    <w:p w:rsidR="004A623D" w:rsidRDefault="004A623D">
      <w:pPr>
        <w:sectPr w:rsidR="004A6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23D" w:rsidRDefault="00DD13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4A623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</w:tr>
      <w:tr w:rsidR="004A623D" w:rsidRPr="00A30A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 w:rsidRPr="00A30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</w:tbl>
    <w:p w:rsidR="004A623D" w:rsidRDefault="004A623D">
      <w:pPr>
        <w:sectPr w:rsidR="004A6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23D" w:rsidRDefault="00DD13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4A623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</w:tr>
      <w:tr w:rsidR="004A623D" w:rsidRPr="00A30A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 w:rsidRPr="00A30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</w:tbl>
    <w:p w:rsidR="004A623D" w:rsidRDefault="004A623D">
      <w:pPr>
        <w:sectPr w:rsidR="004A6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23D" w:rsidRDefault="00DD13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4A623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</w:tr>
      <w:tr w:rsidR="004A623D" w:rsidRPr="00A30A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A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  <w:tr w:rsidR="004A623D" w:rsidRPr="00A30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</w:tbl>
    <w:p w:rsidR="004A623D" w:rsidRDefault="004A623D">
      <w:pPr>
        <w:sectPr w:rsidR="004A6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23D" w:rsidRDefault="004A623D">
      <w:pPr>
        <w:sectPr w:rsidR="004A6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23D" w:rsidRDefault="00DD1304">
      <w:pPr>
        <w:spacing w:after="0"/>
        <w:ind w:left="120"/>
      </w:pPr>
      <w:bookmarkStart w:id="10" w:name="block-187899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A623D" w:rsidRDefault="00DD13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3897"/>
        <w:gridCol w:w="1140"/>
        <w:gridCol w:w="1841"/>
        <w:gridCol w:w="1910"/>
        <w:gridCol w:w="1347"/>
        <w:gridCol w:w="2824"/>
      </w:tblGrid>
      <w:tr w:rsidR="004A623D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 w:rsidRPr="00A30A4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Pr="00A30A44" w:rsidRDefault="00DD1304">
            <w:pPr>
              <w:spacing w:after="0"/>
              <w:ind w:left="135"/>
              <w:rPr>
                <w:lang w:val="ru-RU"/>
              </w:rPr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30A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 w:rsidRPr="00A30A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сложносочиненные и сложноподчиненные (общее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</w:tbl>
    <w:p w:rsidR="004A623D" w:rsidRDefault="004A623D">
      <w:pPr>
        <w:sectPr w:rsidR="004A6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23D" w:rsidRDefault="00DD13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4001"/>
        <w:gridCol w:w="1095"/>
        <w:gridCol w:w="1841"/>
        <w:gridCol w:w="1910"/>
        <w:gridCol w:w="1347"/>
        <w:gridCol w:w="2824"/>
      </w:tblGrid>
      <w:tr w:rsidR="004A623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Сложные и сложносокращённые слова.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</w:tbl>
    <w:p w:rsidR="004A623D" w:rsidRDefault="004A623D">
      <w:pPr>
        <w:sectPr w:rsidR="004A6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23D" w:rsidRDefault="00DD13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3956"/>
        <w:gridCol w:w="1115"/>
        <w:gridCol w:w="1841"/>
        <w:gridCol w:w="1910"/>
        <w:gridCol w:w="1347"/>
        <w:gridCol w:w="2824"/>
      </w:tblGrid>
      <w:tr w:rsidR="004A623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«Служебные 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</w:tbl>
    <w:p w:rsidR="004A623D" w:rsidRDefault="004A623D">
      <w:pPr>
        <w:sectPr w:rsidR="004A6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23D" w:rsidRDefault="00DD13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62"/>
        <w:gridCol w:w="1113"/>
        <w:gridCol w:w="1841"/>
        <w:gridCol w:w="1910"/>
        <w:gridCol w:w="1347"/>
        <w:gridCol w:w="2824"/>
      </w:tblGrid>
      <w:tr w:rsidR="004A623D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</w:tbl>
    <w:p w:rsidR="004A623D" w:rsidRDefault="004A623D">
      <w:pPr>
        <w:sectPr w:rsidR="004A6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23D" w:rsidRDefault="00DD13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944"/>
        <w:gridCol w:w="1126"/>
        <w:gridCol w:w="1841"/>
        <w:gridCol w:w="1910"/>
        <w:gridCol w:w="1347"/>
        <w:gridCol w:w="2812"/>
      </w:tblGrid>
      <w:tr w:rsidR="004A623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A623D" w:rsidRDefault="004A62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A623D" w:rsidRDefault="004A623D"/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сложносочинённых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Однородное, неоднородное и последовательное подчинение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постановки знаков препинания в сложных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4A623D" w:rsidRDefault="004A623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4A62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4A623D" w:rsidRDefault="00DD13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623D" w:rsidRDefault="004A623D"/>
        </w:tc>
      </w:tr>
    </w:tbl>
    <w:p w:rsidR="004A623D" w:rsidRDefault="004A623D">
      <w:pPr>
        <w:sectPr w:rsidR="004A6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23D" w:rsidRDefault="004A623D">
      <w:pPr>
        <w:sectPr w:rsidR="004A62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A623D" w:rsidRDefault="00DD1304">
      <w:pPr>
        <w:spacing w:after="0"/>
        <w:ind w:left="120"/>
      </w:pPr>
      <w:bookmarkStart w:id="11" w:name="block-187899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A623D" w:rsidRDefault="00DD13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A623D" w:rsidRDefault="00DD130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A623D" w:rsidRDefault="00DD130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A623D" w:rsidRDefault="00DD130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A623D" w:rsidRDefault="00DD13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A623D" w:rsidRDefault="00DD130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A623D" w:rsidRDefault="004A623D">
      <w:pPr>
        <w:spacing w:after="0"/>
        <w:ind w:left="120"/>
      </w:pPr>
    </w:p>
    <w:p w:rsidR="004A623D" w:rsidRDefault="00DD130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A623D" w:rsidRDefault="00DD130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A623D" w:rsidRDefault="004A623D">
      <w:pPr>
        <w:sectPr w:rsidR="004A623D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DD1304" w:rsidRDefault="00DD1304"/>
    <w:sectPr w:rsidR="00DD13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3D"/>
    <w:rsid w:val="004A623D"/>
    <w:rsid w:val="0054123D"/>
    <w:rsid w:val="00962922"/>
    <w:rsid w:val="00A30A44"/>
    <w:rsid w:val="00DD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1711"/>
  <w15:docId w15:val="{C4BD1714-EBD7-4D25-A023-2DF70ED5E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30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0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emf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32340</Words>
  <Characters>184339</Characters>
  <Application>Microsoft Office Word</Application>
  <DocSecurity>0</DocSecurity>
  <Lines>1536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2023-10-16T07:58:00Z</cp:lastPrinted>
  <dcterms:created xsi:type="dcterms:W3CDTF">2023-10-13T11:36:00Z</dcterms:created>
  <dcterms:modified xsi:type="dcterms:W3CDTF">2023-10-16T11:47:00Z</dcterms:modified>
</cp:coreProperties>
</file>